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dsghy8pbx81r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📑 Employee Handbook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guide outlining workplace policies, expectations, and company culture for employees.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r1pvbjlfryk5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an Employee Handbook is Important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Sets clear expectations for employees.</w:t>
        <w:br w:type="textWrapping"/>
        <w:t xml:space="preserve">✅ Protects both the company and employees by outlining rights and responsibilities.</w:t>
        <w:br w:type="textWrapping"/>
        <w:t xml:space="preserve">✅ Ensures consistency in company policies and procedures.</w:t>
        <w:br w:type="textWrapping"/>
        <w:t xml:space="preserve">✅ Helps onboard new employees smoothly.</w:t>
        <w:br w:type="textWrapping"/>
        <w:t xml:space="preserve">✅ Improves workplace communication and compliance.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uxkiu6n00zwd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Employee Handbook Template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396mk4om0lsv" w:id="3"/>
      <w:bookmarkEnd w:id="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1: Welcome Message &amp; Company Overview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yjo5p8wlvj3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Welcome Message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"Welcome to [Company Name]! We are excited to have you as part of our team. At [Company Name], we are driven by innovation, collaboration, and excellence. Our goal is to provide a thriving work environment where every employee feels valued and empowered. This handbook will help you understand our policies, expectations, and culture. Let’s build something amazing together!"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dqvfk8y2ij63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Company Overview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Founded: [Year]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Headquarters: [Location]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Industry: [Industry]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Mission Statement: [Company's Mission]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Core Values: [Core Values such as Integrity, Customer Focus, Innovation]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wvlz59fyrn07" w:id="6"/>
      <w:bookmarkEnd w:id="6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2: Employment Policies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Hiring &amp; Onboarding – Details on recruitment, offer letters, and probation period.</w:t>
        <w:br w:type="textWrapping"/>
        <w:t xml:space="preserve">✅ Employee Classification – Full-time, part-time, contract.</w:t>
        <w:br w:type="textWrapping"/>
        <w:t xml:space="preserve">✅ Code of Conduct – Expected behavior, professional ethics, and social media guidelines.</w:t>
        <w:br w:type="textWrapping"/>
        <w:t xml:space="preserve">✅ Equal Opportunity Policy – Commitment to non-discrimination and inclusivity.</w:t>
        <w:br w:type="textWrapping"/>
        <w:t xml:space="preserve">✅ Harassment &amp; Workplace Safety – Zero-tolerance policies and complaint procedures.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hbk1tnxawpzx" w:id="7"/>
      <w:bookmarkEnd w:id="7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3: Workplace Policies &amp; Procedures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Work Hours &amp; Attendance – Standard hours, remote work guidelines, leave policies.</w:t>
        <w:br w:type="textWrapping"/>
        <w:t xml:space="preserve">✅ Dress Code – Expectations for professional attire.</w:t>
        <w:br w:type="textWrapping"/>
        <w:t xml:space="preserve">✅ Confidentiality &amp; Data Protection – Employee responsibilities regarding sensitive information.</w:t>
        <w:br w:type="textWrapping"/>
        <w:t xml:space="preserve">✅ Company Property Usage – Guidelines for email, internet, equipment, and workspace usage.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ee39rnn8trgz" w:id="8"/>
      <w:bookmarkEnd w:id="8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4: Compensation &amp; Benefits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Payroll Schedule – Payment dates, direct deposit details.</w:t>
        <w:br w:type="textWrapping"/>
        <w:t xml:space="preserve">✅ Overtime &amp; Bonuses – Policies on extra work compensation.</w:t>
        <w:br w:type="textWrapping"/>
        <w:t xml:space="preserve">✅ Health &amp; Wellness Benefits – Medical insurance, employee wellness programs.</w:t>
        <w:br w:type="textWrapping"/>
        <w:t xml:space="preserve">✅ Paid Time Off (PTO) – Vacation, sick leave, and maternity/paternity leave.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h9neymfp1dc" w:id="9"/>
      <w:bookmarkEnd w:id="9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5: Performance &amp; Professional Development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Performance Reviews – How evaluations are conducted and frequency.</w:t>
        <w:br w:type="textWrapping"/>
        <w:t xml:space="preserve">✅ Career Growth Opportunities – Promotions, training programs, and mentorship.</w:t>
        <w:br w:type="textWrapping"/>
        <w:t xml:space="preserve">✅ Company Culture &amp; Teamwork – Expectations for collaboration and leadership development.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5g85mog44bp2" w:id="10"/>
      <w:bookmarkEnd w:id="10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6: Health, Safety &amp; Emergency Policies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Workplace Safety Protocols – Fire safety, accident reporting, and security.</w:t>
        <w:br w:type="textWrapping"/>
        <w:t xml:space="preserve">✅ Emergency Procedures – Evacuation plans and first aid guidelines.</w:t>
        <w:br w:type="textWrapping"/>
        <w:t xml:space="preserve">✅ Remote Work Safety – Cybersecurity measures and ergonomic best practices.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yyba7kpsn5g1" w:id="11"/>
      <w:bookmarkEnd w:id="11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7: Employee Exit &amp; Termination Policy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Resignation Process – Notice periods, exit interviews, and knowledge transfer.</w:t>
        <w:br w:type="textWrapping"/>
        <w:t xml:space="preserve">✅ Termination Reasons – Performance issues, misconduct, and layoffs.</w:t>
        <w:br w:type="textWrapping"/>
        <w:t xml:space="preserve">✅ Final Paycheck &amp; Benefits Closure – Handling remaining payments and benefits.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36e7poyazhgw" w:id="12"/>
      <w:bookmarkEnd w:id="12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8: Acknowledgment &amp; Agreement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Employee Signature &amp; Date – Confirmation that the handbook has been read and understood.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engud68kozy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EMPLOYEE HANDBOOK (EXCERPT)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Company Name: StellarTech Solutions</w:t>
        <w:br w:type="textWrapping"/>
        <w:t xml:space="preserve"> Industry: SaaS (Software as a Service)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Welcome Message:</w:t>
        <w:br w:type="textWrapping"/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"Welcome to StellarTech Solutions! Our mission is to provide cutting-edge technology solutions while fostering a dynamic and innovative work environment. As a member of our team, you play a vital role in our success."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btxrbx9b15cm" w:id="14"/>
      <w:bookmarkEnd w:id="14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Work Hours &amp; Attendance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Employees are expected to work Monday to Friday, from 9:00 AM to 5:00 PM. Any absence must be reported at least 24 hours in advance.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dexa5q592i5k" w:id="15"/>
      <w:bookmarkEnd w:id="15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Compensation &amp; Benefits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Payroll is processed bi-weekly via direct deposit. Employees are entitled to 15 days of paid vacation per year.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goy2916zoiyp" w:id="16"/>
      <w:bookmarkEnd w:id="16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Harassment &amp; Workplace Safety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StellarTech Solutions enforces a strict zero-tolerance policy on harassment and discrimination. Any incidents should be reported immediately to the HR department.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vpjp12fpghqh" w:id="17"/>
      <w:bookmarkEnd w:id="17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Resignation Process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Employees must provide a two-week notice before resigning. An exit interview will be conducted to ensure a smooth transition.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gg2ddnsdcvc4" w:id="18"/>
      <w:bookmarkEnd w:id="18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Acknowledgment &amp; Agreement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By signing below, I acknowledge that I have read and understood the StellarTech Solutions Employee Handbook.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Employee Name: ______________________</w:t>
        <w:br w:type="textWrapping"/>
        <w:t xml:space="preserve">Date: ______________</w:t>
        <w:br w:type="textWrapping"/>
        <w:t xml:space="preserve">Signature: ______________________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oqiu34u9j5qj" w:id="19"/>
      <w:bookmarkEnd w:id="1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This handbook ensures employees understand their rights, responsibilities, and company expectations.</w:t>
        <w:br w:type="textWrapping"/>
        <w:t xml:space="preserve">✅ Helps maintain a positive and productive work environment.</w:t>
        <w:br w:type="textWrapping"/>
        <w:t xml:space="preserve">✅ Can be customized to fit different industries and company policies.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